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2D" w:rsidRPr="0098422D" w:rsidRDefault="0098422D" w:rsidP="0098422D">
      <w:pPr>
        <w:shd w:val="clear" w:color="auto" w:fill="FFFFFF"/>
        <w:spacing w:after="0" w:line="234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8422D">
        <w:rPr>
          <w:rFonts w:ascii="Arial" w:eastAsia="Times New Roman" w:hAnsi="Arial" w:cs="Arial"/>
          <w:b/>
          <w:bCs/>
          <w:color w:val="FF6600"/>
          <w:sz w:val="24"/>
          <w:szCs w:val="24"/>
          <w:u w:val="single"/>
          <w:bdr w:val="none" w:sz="0" w:space="0" w:color="auto" w:frame="1"/>
          <w:lang w:eastAsia="pt-BR"/>
        </w:rPr>
        <w:t>Parâmetros técnicos:</w:t>
      </w:r>
      <w:r w:rsidRPr="0098422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1"/>
        <w:gridCol w:w="4233"/>
      </w:tblGrid>
      <w:tr w:rsidR="0098422D" w:rsidRPr="0098422D" w:rsidTr="0098422D">
        <w:tc>
          <w:tcPr>
            <w:tcW w:w="4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422D" w:rsidRPr="0098422D" w:rsidRDefault="0098422D" w:rsidP="0098422D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pt-BR"/>
              </w:rPr>
            </w:pPr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TIPO</w:t>
            </w:r>
          </w:p>
        </w:tc>
        <w:tc>
          <w:tcPr>
            <w:tcW w:w="4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422D" w:rsidRPr="0098422D" w:rsidRDefault="0098422D" w:rsidP="0098422D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pt-BR"/>
              </w:rPr>
            </w:pPr>
            <w:r w:rsidRPr="0098422D">
              <w:rPr>
                <w:rFonts w:ascii="inherit" w:eastAsia="Times New Roman" w:hAnsi="inherit" w:cs="Arial"/>
                <w:color w:val="0000FF"/>
                <w:sz w:val="21"/>
                <w:szCs w:val="21"/>
                <w:bdr w:val="none" w:sz="0" w:space="0" w:color="auto" w:frame="1"/>
                <w:lang w:eastAsia="pt-BR"/>
              </w:rPr>
              <w:t>SN</w:t>
            </w:r>
            <w:r w:rsidRPr="0098422D">
              <w:rPr>
                <w:rFonts w:ascii="Arial" w:eastAsia="Times New Roman" w:hAnsi="Arial" w:cs="Arial"/>
                <w:color w:val="0000FF"/>
                <w:sz w:val="21"/>
                <w:szCs w:val="21"/>
                <w:bdr w:val="none" w:sz="0" w:space="0" w:color="auto" w:frame="1"/>
                <w:lang w:eastAsia="pt-BR"/>
              </w:rPr>
              <w:t>-60KA/1</w:t>
            </w:r>
          </w:p>
        </w:tc>
      </w:tr>
      <w:tr w:rsidR="0098422D" w:rsidRPr="0098422D" w:rsidTr="009842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422D" w:rsidRPr="0098422D" w:rsidRDefault="0098422D" w:rsidP="0098422D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pt-BR"/>
              </w:rPr>
            </w:pPr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Classe de proteção: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422D" w:rsidRPr="0098422D" w:rsidRDefault="0098422D" w:rsidP="0098422D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A/B</w:t>
            </w:r>
          </w:p>
        </w:tc>
      </w:tr>
      <w:tr w:rsidR="0098422D" w:rsidRPr="0098422D" w:rsidTr="009842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422D" w:rsidRPr="0098422D" w:rsidRDefault="0098422D" w:rsidP="0098422D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pt-BR"/>
              </w:rPr>
            </w:pPr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Max. Tensão de Operação Contínua (</w:t>
            </w:r>
            <w:proofErr w:type="spellStart"/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Uc</w:t>
            </w:r>
            <w:proofErr w:type="spellEnd"/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):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422D" w:rsidRPr="0098422D" w:rsidRDefault="0098422D" w:rsidP="0098422D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pt-BR"/>
              </w:rPr>
            </w:pPr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385 V</w:t>
            </w:r>
          </w:p>
        </w:tc>
      </w:tr>
      <w:tr w:rsidR="0098422D" w:rsidRPr="0098422D" w:rsidTr="009842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422D" w:rsidRPr="0098422D" w:rsidRDefault="0098422D" w:rsidP="0098422D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pt-BR"/>
              </w:rPr>
            </w:pPr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Corrente Nominal de Descarga (8/20 μ s) (Em):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422D" w:rsidRPr="0098422D" w:rsidRDefault="0098422D" w:rsidP="0098422D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30KA</w:t>
            </w:r>
            <w:proofErr w:type="gramEnd"/>
          </w:p>
        </w:tc>
      </w:tr>
      <w:tr w:rsidR="0098422D" w:rsidRPr="0098422D" w:rsidTr="009842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422D" w:rsidRPr="0098422D" w:rsidRDefault="0098422D" w:rsidP="0098422D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pt-BR"/>
              </w:rPr>
            </w:pPr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 xml:space="preserve">Max. Corrente de Descarga (8/20 </w:t>
            </w:r>
            <w:proofErr w:type="spellStart"/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μs</w:t>
            </w:r>
            <w:proofErr w:type="spellEnd"/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) (</w:t>
            </w:r>
            <w:proofErr w:type="spellStart"/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Imax</w:t>
            </w:r>
            <w:proofErr w:type="spellEnd"/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)</w:t>
            </w:r>
            <w:proofErr w:type="gramStart"/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:.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422D" w:rsidRPr="0098422D" w:rsidRDefault="0098422D" w:rsidP="0098422D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60KA</w:t>
            </w:r>
            <w:proofErr w:type="gramEnd"/>
          </w:p>
        </w:tc>
      </w:tr>
      <w:tr w:rsidR="0098422D" w:rsidRPr="0098422D" w:rsidTr="009842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422D" w:rsidRPr="0098422D" w:rsidRDefault="0098422D" w:rsidP="0098422D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Nível de Prote</w:t>
            </w:r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ção de tensão (Para Cima):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422D" w:rsidRPr="0098422D" w:rsidRDefault="0098422D" w:rsidP="0098422D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pt-BR"/>
              </w:rPr>
            </w:pPr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≤</w:t>
            </w:r>
            <w:r w:rsidRPr="0098422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2.0 K</w:t>
            </w:r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V</w:t>
            </w:r>
          </w:p>
        </w:tc>
      </w:tr>
      <w:tr w:rsidR="0098422D" w:rsidRPr="0098422D" w:rsidTr="009842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422D" w:rsidRPr="0098422D" w:rsidRDefault="0098422D" w:rsidP="0098422D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pt-BR"/>
              </w:rPr>
            </w:pPr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Tempo de resposta: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422D" w:rsidRPr="0098422D" w:rsidRDefault="0098422D" w:rsidP="0098422D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pt-BR"/>
              </w:rPr>
            </w:pPr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&lt;</w:t>
            </w:r>
            <w:proofErr w:type="gramStart"/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2</w:t>
            </w:r>
            <w:r w:rsidRPr="0098422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5</w:t>
            </w:r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Ns</w:t>
            </w:r>
            <w:proofErr w:type="gramEnd"/>
          </w:p>
        </w:tc>
      </w:tr>
      <w:tr w:rsidR="0098422D" w:rsidRPr="0098422D" w:rsidTr="009842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422D" w:rsidRPr="0098422D" w:rsidRDefault="0098422D" w:rsidP="0098422D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pt-BR"/>
              </w:rPr>
            </w:pPr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Corrente de fuga: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422D" w:rsidRPr="0098422D" w:rsidRDefault="0098422D" w:rsidP="0098422D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pt-BR"/>
              </w:rPr>
            </w:pPr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≤</w:t>
            </w:r>
            <w:r w:rsidRPr="0098422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2</w:t>
            </w:r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0μA</w:t>
            </w:r>
          </w:p>
        </w:tc>
      </w:tr>
      <w:tr w:rsidR="0098422D" w:rsidRPr="0098422D" w:rsidTr="009842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422D" w:rsidRPr="0098422D" w:rsidRDefault="0098422D" w:rsidP="0098422D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pt-BR"/>
              </w:rPr>
            </w:pPr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Ambiente de trabalho: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422D" w:rsidRPr="0098422D" w:rsidRDefault="0098422D" w:rsidP="0098422D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pt-BR"/>
              </w:rPr>
            </w:pPr>
            <w:r w:rsidRPr="0098422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Te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m</w:t>
            </w:r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peratura-40 °C + 80 °C;</w:t>
            </w:r>
          </w:p>
          <w:p w:rsidR="0098422D" w:rsidRPr="0098422D" w:rsidRDefault="0098422D" w:rsidP="0098422D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pt-BR"/>
              </w:rPr>
            </w:pPr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Umidade relativa &lt;95%;</w:t>
            </w:r>
          </w:p>
        </w:tc>
      </w:tr>
      <w:tr w:rsidR="0098422D" w:rsidRPr="0098422D" w:rsidTr="0098422D">
        <w:trPr>
          <w:trHeight w:val="38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422D" w:rsidRPr="0098422D" w:rsidRDefault="0098422D" w:rsidP="0098422D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pt-BR"/>
              </w:rPr>
            </w:pPr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Indicar deterioração: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422D" w:rsidRPr="0098422D" w:rsidRDefault="0098422D" w:rsidP="0098422D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pt-BR"/>
              </w:rPr>
            </w:pPr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Verde (normal), vermelho (falha</w:t>
            </w:r>
            <w:proofErr w:type="gramStart"/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)</w:t>
            </w:r>
            <w:proofErr w:type="gramEnd"/>
          </w:p>
        </w:tc>
      </w:tr>
      <w:tr w:rsidR="0098422D" w:rsidRPr="0098422D" w:rsidTr="009842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422D" w:rsidRPr="0098422D" w:rsidRDefault="0098422D" w:rsidP="0098422D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pt-BR"/>
              </w:rPr>
            </w:pPr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Modo De proteção: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422D" w:rsidRPr="0098422D" w:rsidRDefault="0098422D" w:rsidP="0098422D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pt-BR"/>
              </w:rPr>
            </w:pPr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L-PE, N-PE (</w:t>
            </w:r>
            <w:proofErr w:type="gramStart"/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4</w:t>
            </w:r>
            <w:proofErr w:type="gramEnd"/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 xml:space="preserve"> P)</w:t>
            </w:r>
          </w:p>
        </w:tc>
      </w:tr>
      <w:tr w:rsidR="0098422D" w:rsidRPr="0098422D" w:rsidTr="009842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422D" w:rsidRPr="0098422D" w:rsidRDefault="0098422D" w:rsidP="0098422D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Material da Caixa ABS</w:t>
            </w:r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: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422D" w:rsidRPr="0098422D" w:rsidRDefault="0098422D" w:rsidP="0098422D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pt-BR"/>
              </w:rPr>
            </w:pPr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Materiais retardadores de chama</w:t>
            </w:r>
          </w:p>
        </w:tc>
      </w:tr>
      <w:tr w:rsidR="0098422D" w:rsidRPr="0098422D" w:rsidTr="0098422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422D" w:rsidRPr="0098422D" w:rsidRDefault="0098422D" w:rsidP="0098422D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pt-BR"/>
              </w:rPr>
            </w:pPr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Dimensão (mm):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422D" w:rsidRPr="0098422D" w:rsidRDefault="0098422D" w:rsidP="0098422D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pt-BR"/>
              </w:rPr>
            </w:pPr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108 × × 92 62</w:t>
            </w:r>
          </w:p>
        </w:tc>
      </w:tr>
      <w:tr w:rsidR="0098422D" w:rsidRPr="0098422D" w:rsidTr="0098422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422D" w:rsidRPr="0098422D" w:rsidRDefault="0098422D" w:rsidP="0098422D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pt-BR"/>
              </w:rPr>
            </w:pPr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Peso (kg):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422D" w:rsidRPr="0098422D" w:rsidRDefault="0098422D" w:rsidP="0098422D">
            <w:pPr>
              <w:spacing w:after="0" w:line="234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pt-BR"/>
              </w:rPr>
            </w:pPr>
            <w:r w:rsidRPr="0098422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0.</w:t>
            </w:r>
            <w:r w:rsidRPr="0098422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pt-BR"/>
              </w:rPr>
              <w:t>872</w:t>
            </w:r>
          </w:p>
        </w:tc>
      </w:tr>
    </w:tbl>
    <w:p w:rsidR="0098422D" w:rsidRPr="0098422D" w:rsidRDefault="0098422D" w:rsidP="009842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7048500" cy="2819400"/>
            <wp:effectExtent l="0" t="0" r="0" b="0"/>
            <wp:docPr id="1" name="Imagem 1" descr="https://ae01.alicdn.com/kf/HTB1BFPBJVXXXXcwXXXXq6xXFXXXC/220881948/HTB1BFPBJVXXXXcwXXXXq6xXFXXXC.jpg?size=38978&amp;height=296&amp;width=740&amp;hash=fe95fc9065b8b3cb49f048a9b0370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1.alicdn.com/kf/HTB1BFPBJVXXXXcwXXXXq6xXFXXXC/220881948/HTB1BFPBJVXXXXcwXXXXq6xXFXXXC.jpg?size=38978&amp;height=296&amp;width=740&amp;hash=fe95fc9065b8b3cb49f048a9b0370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22D" w:rsidRPr="0098422D" w:rsidRDefault="0098422D" w:rsidP="0098422D">
      <w:pPr>
        <w:shd w:val="clear" w:color="auto" w:fill="E9E9E9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pt-BR"/>
        </w:rPr>
      </w:pPr>
      <w:r w:rsidRPr="0098422D">
        <w:rPr>
          <w:rFonts w:ascii="inherit" w:eastAsia="Times New Roman" w:hAnsi="inherit" w:cs="Arial"/>
          <w:color w:val="000000"/>
          <w:sz w:val="21"/>
          <w:szCs w:val="21"/>
          <w:lang w:eastAsia="pt-BR"/>
        </w:rPr>
        <w:t>Detalhes do pacote</w:t>
      </w:r>
    </w:p>
    <w:p w:rsidR="0098422D" w:rsidRPr="0098422D" w:rsidRDefault="0098422D" w:rsidP="0098422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t-BR"/>
        </w:rPr>
      </w:pPr>
      <w:r w:rsidRPr="0098422D">
        <w:rPr>
          <w:rFonts w:ascii="inherit" w:eastAsia="Times New Roman" w:hAnsi="inherit" w:cs="Arial"/>
          <w:color w:val="999999"/>
          <w:sz w:val="20"/>
          <w:szCs w:val="20"/>
          <w:bdr w:val="none" w:sz="0" w:space="0" w:color="auto" w:frame="1"/>
          <w:lang w:eastAsia="pt-BR"/>
        </w:rPr>
        <w:t>Tipo de unidade:</w:t>
      </w:r>
      <w:r w:rsidRPr="0098422D">
        <w:rPr>
          <w:rFonts w:ascii="inherit" w:eastAsia="Times New Roman" w:hAnsi="inherit" w:cs="Arial"/>
          <w:color w:val="000000"/>
          <w:sz w:val="20"/>
          <w:szCs w:val="20"/>
          <w:lang w:eastAsia="pt-BR"/>
        </w:rPr>
        <w:t> </w:t>
      </w:r>
      <w:r w:rsidRPr="0098422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/>
        </w:rPr>
        <w:t>item</w:t>
      </w:r>
    </w:p>
    <w:p w:rsidR="0098422D" w:rsidRPr="0098422D" w:rsidRDefault="0098422D" w:rsidP="0098422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t-BR"/>
        </w:rPr>
      </w:pPr>
      <w:r w:rsidRPr="0098422D">
        <w:rPr>
          <w:rFonts w:ascii="inherit" w:eastAsia="Times New Roman" w:hAnsi="inherit" w:cs="Arial"/>
          <w:color w:val="999999"/>
          <w:sz w:val="20"/>
          <w:szCs w:val="20"/>
          <w:bdr w:val="none" w:sz="0" w:space="0" w:color="auto" w:frame="1"/>
          <w:lang w:eastAsia="pt-BR"/>
        </w:rPr>
        <w:t>Peso do pacote:</w:t>
      </w:r>
      <w:r w:rsidRPr="0098422D">
        <w:rPr>
          <w:rFonts w:ascii="inherit" w:eastAsia="Times New Roman" w:hAnsi="inherit" w:cs="Arial"/>
          <w:color w:val="000000"/>
          <w:sz w:val="20"/>
          <w:szCs w:val="20"/>
          <w:lang w:eastAsia="pt-BR"/>
        </w:rPr>
        <w:t> </w:t>
      </w:r>
      <w:r w:rsidRPr="0098422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/>
        </w:rPr>
        <w:t>0.11kg (0.24lb.)</w:t>
      </w:r>
    </w:p>
    <w:p w:rsidR="0098422D" w:rsidRPr="0098422D" w:rsidRDefault="0098422D" w:rsidP="0098422D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pt-BR"/>
        </w:rPr>
      </w:pPr>
      <w:r w:rsidRPr="0098422D">
        <w:rPr>
          <w:rFonts w:ascii="inherit" w:eastAsia="Times New Roman" w:hAnsi="inherit" w:cs="Arial"/>
          <w:color w:val="999999"/>
          <w:sz w:val="20"/>
          <w:szCs w:val="20"/>
          <w:bdr w:val="none" w:sz="0" w:space="0" w:color="auto" w:frame="1"/>
          <w:lang w:eastAsia="pt-BR"/>
        </w:rPr>
        <w:t>Tamanho do pacote:</w:t>
      </w:r>
      <w:r w:rsidRPr="0098422D">
        <w:rPr>
          <w:rFonts w:ascii="inherit" w:eastAsia="Times New Roman" w:hAnsi="inherit" w:cs="Arial"/>
          <w:color w:val="000000"/>
          <w:sz w:val="20"/>
          <w:szCs w:val="20"/>
          <w:lang w:eastAsia="pt-BR"/>
        </w:rPr>
        <w:t> </w:t>
      </w:r>
      <w:proofErr w:type="gramStart"/>
      <w:r w:rsidRPr="0098422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/>
        </w:rPr>
        <w:t>10cm</w:t>
      </w:r>
      <w:proofErr w:type="gramEnd"/>
      <w:r w:rsidRPr="0098422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pt-BR"/>
        </w:rPr>
        <w:t xml:space="preserve"> x 10cm x 5cm (3.94in x 3.94in x 1.97in)</w:t>
      </w:r>
    </w:p>
    <w:p w:rsidR="00140C8D" w:rsidRDefault="00140C8D"/>
    <w:sectPr w:rsidR="00140C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36786"/>
    <w:multiLevelType w:val="multilevel"/>
    <w:tmpl w:val="8DCC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2D"/>
    <w:rsid w:val="00140C8D"/>
    <w:rsid w:val="0098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ckaging-title">
    <w:name w:val="packaging-title"/>
    <w:basedOn w:val="Fontepargpadro"/>
    <w:rsid w:val="0098422D"/>
  </w:style>
  <w:style w:type="character" w:customStyle="1" w:styleId="packaging-des">
    <w:name w:val="packaging-des"/>
    <w:basedOn w:val="Fontepargpadro"/>
    <w:rsid w:val="0098422D"/>
  </w:style>
  <w:style w:type="paragraph" w:styleId="Textodebalo">
    <w:name w:val="Balloon Text"/>
    <w:basedOn w:val="Normal"/>
    <w:link w:val="TextodebaloChar"/>
    <w:uiPriority w:val="99"/>
    <w:semiHidden/>
    <w:unhideWhenUsed/>
    <w:rsid w:val="0098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ckaging-title">
    <w:name w:val="packaging-title"/>
    <w:basedOn w:val="Fontepargpadro"/>
    <w:rsid w:val="0098422D"/>
  </w:style>
  <w:style w:type="character" w:customStyle="1" w:styleId="packaging-des">
    <w:name w:val="packaging-des"/>
    <w:basedOn w:val="Fontepargpadro"/>
    <w:rsid w:val="0098422D"/>
  </w:style>
  <w:style w:type="paragraph" w:styleId="Textodebalo">
    <w:name w:val="Balloon Text"/>
    <w:basedOn w:val="Normal"/>
    <w:link w:val="TextodebaloChar"/>
    <w:uiPriority w:val="99"/>
    <w:semiHidden/>
    <w:unhideWhenUsed/>
    <w:rsid w:val="0098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7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Augusto</cp:lastModifiedBy>
  <cp:revision>1</cp:revision>
  <dcterms:created xsi:type="dcterms:W3CDTF">2019-05-09T18:11:00Z</dcterms:created>
  <dcterms:modified xsi:type="dcterms:W3CDTF">2019-05-09T18:14:00Z</dcterms:modified>
</cp:coreProperties>
</file>